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B0" w:rsidRDefault="002C72E5">
      <w:pPr>
        <w:spacing w:before="22" w:line="366" w:lineRule="exact"/>
        <w:jc w:val="both"/>
        <w:textAlignment w:val="baseline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>Intern at the Embassy of Denmark in Vietnam - Political Section</w:t>
      </w:r>
    </w:p>
    <w:p w:rsidR="000D02B0" w:rsidRDefault="002C72E5">
      <w:pPr>
        <w:spacing w:before="326" w:line="285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Embassy of Denmark in Vietnam is looking for</w:t>
      </w:r>
      <w:r w:rsidR="00FF4E4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our next intern in the Polit</w:t>
      </w:r>
      <w:r>
        <w:rPr>
          <w:rFonts w:eastAsia="Times New Roman"/>
          <w:color w:val="000000"/>
        </w:rPr>
        <w:softHyphen/>
        <w:t xml:space="preserve">ical Section </w:t>
      </w:r>
      <w:r w:rsidRPr="00F7505A">
        <w:rPr>
          <w:rFonts w:eastAsia="Times New Roman"/>
          <w:b/>
          <w:color w:val="000000" w:themeColor="text1"/>
        </w:rPr>
        <w:t>from</w:t>
      </w:r>
      <w:r w:rsidRPr="00F7505A">
        <w:rPr>
          <w:rFonts w:eastAsia="Times New Roman"/>
          <w:color w:val="000000" w:themeColor="text1"/>
        </w:rPr>
        <w:t xml:space="preserve"> </w:t>
      </w:r>
      <w:r w:rsidR="00F7505A" w:rsidRPr="00F7505A">
        <w:rPr>
          <w:rFonts w:eastAsia="Times New Roman"/>
          <w:b/>
          <w:color w:val="000000" w:themeColor="text1"/>
        </w:rPr>
        <w:t>1</w:t>
      </w:r>
      <w:r w:rsidRPr="00F7505A">
        <w:rPr>
          <w:rFonts w:eastAsia="Times New Roman"/>
          <w:b/>
          <w:color w:val="000000" w:themeColor="text1"/>
        </w:rPr>
        <w:t xml:space="preserve"> </w:t>
      </w:r>
      <w:r w:rsidR="00F7505A" w:rsidRPr="00F7505A">
        <w:rPr>
          <w:rFonts w:eastAsia="Times New Roman"/>
          <w:b/>
          <w:color w:val="000000" w:themeColor="text1"/>
        </w:rPr>
        <w:t>February 2024 to 31</w:t>
      </w:r>
      <w:r w:rsidRPr="00F7505A">
        <w:rPr>
          <w:rFonts w:eastAsia="Times New Roman"/>
          <w:b/>
          <w:color w:val="000000" w:themeColor="text1"/>
        </w:rPr>
        <w:t xml:space="preserve"> </w:t>
      </w:r>
      <w:r w:rsidR="00F7505A" w:rsidRPr="00F7505A">
        <w:rPr>
          <w:rFonts w:eastAsia="Times New Roman"/>
          <w:b/>
          <w:color w:val="000000" w:themeColor="text1"/>
        </w:rPr>
        <w:t>July</w:t>
      </w:r>
      <w:r w:rsidR="00765466" w:rsidRPr="00F7505A">
        <w:rPr>
          <w:rFonts w:eastAsia="Times New Roman"/>
          <w:b/>
          <w:color w:val="000000" w:themeColor="text1"/>
        </w:rPr>
        <w:t xml:space="preserve"> 2024.</w:t>
      </w:r>
    </w:p>
    <w:p w:rsidR="000D02B0" w:rsidRDefault="002C72E5">
      <w:pPr>
        <w:spacing w:before="269" w:line="291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overall framework for the </w:t>
      </w:r>
      <w:r w:rsidR="00A7738C">
        <w:rPr>
          <w:rFonts w:eastAsia="Times New Roman"/>
          <w:color w:val="000000"/>
        </w:rPr>
        <w:t xml:space="preserve">political </w:t>
      </w:r>
      <w:r>
        <w:rPr>
          <w:rFonts w:eastAsia="Times New Roman"/>
          <w:color w:val="000000"/>
        </w:rPr>
        <w:t>work of the Danish Embassy is the Comprehensive Part</w:t>
      </w:r>
      <w:r>
        <w:rPr>
          <w:rFonts w:eastAsia="Times New Roman"/>
          <w:color w:val="000000"/>
        </w:rPr>
        <w:softHyphen/>
        <w:t xml:space="preserve">nership Agreement between Denmark and Vietnam, </w:t>
      </w:r>
      <w:r w:rsidR="00A7738C">
        <w:rPr>
          <w:rFonts w:eastAsia="Times New Roman"/>
          <w:color w:val="000000"/>
        </w:rPr>
        <w:t xml:space="preserve">which outlines the continuous </w:t>
      </w:r>
      <w:r>
        <w:rPr>
          <w:rFonts w:eastAsia="Times New Roman"/>
          <w:color w:val="000000"/>
        </w:rPr>
        <w:t xml:space="preserve">transition from traditional bilateral </w:t>
      </w:r>
      <w:r w:rsidR="00A7738C">
        <w:rPr>
          <w:rFonts w:eastAsia="Times New Roman"/>
          <w:color w:val="000000"/>
        </w:rPr>
        <w:t xml:space="preserve">development aid to </w:t>
      </w:r>
      <w:r>
        <w:rPr>
          <w:rFonts w:eastAsia="Times New Roman"/>
          <w:color w:val="000000"/>
        </w:rPr>
        <w:t>bilateral economic and political partnerships.</w:t>
      </w:r>
    </w:p>
    <w:p w:rsidR="000D02B0" w:rsidRDefault="002C72E5">
      <w:pPr>
        <w:spacing w:before="292" w:line="291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Embassy’s Political Section </w:t>
      </w:r>
      <w:r w:rsidR="00A7738C">
        <w:rPr>
          <w:rFonts w:eastAsia="Times New Roman"/>
          <w:color w:val="000000"/>
        </w:rPr>
        <w:t xml:space="preserve">covers a wide range of topics </w:t>
      </w:r>
      <w:r w:rsidR="00EB634B">
        <w:rPr>
          <w:rFonts w:eastAsia="Times New Roman"/>
          <w:color w:val="000000"/>
        </w:rPr>
        <w:t>ranging from</w:t>
      </w:r>
      <w:r w:rsidR="00FF4E4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Vietnamese domestic </w:t>
      </w:r>
      <w:r w:rsidR="00A7738C">
        <w:rPr>
          <w:rFonts w:eastAsia="Times New Roman"/>
          <w:color w:val="000000"/>
        </w:rPr>
        <w:t>policy and human rights, regional and</w:t>
      </w:r>
      <w:r>
        <w:rPr>
          <w:rFonts w:eastAsia="Times New Roman"/>
          <w:color w:val="000000"/>
        </w:rPr>
        <w:t xml:space="preserve"> foreign policy</w:t>
      </w:r>
      <w:r w:rsidR="00EB634B">
        <w:rPr>
          <w:rFonts w:eastAsia="Times New Roman"/>
          <w:color w:val="000000"/>
        </w:rPr>
        <w:t xml:space="preserve"> to </w:t>
      </w:r>
      <w:r>
        <w:rPr>
          <w:rFonts w:eastAsia="Times New Roman"/>
          <w:color w:val="000000"/>
        </w:rPr>
        <w:t xml:space="preserve">green </w:t>
      </w:r>
      <w:r w:rsidR="00EB634B">
        <w:rPr>
          <w:rFonts w:eastAsia="Times New Roman"/>
          <w:color w:val="000000"/>
        </w:rPr>
        <w:t>energy transition an</w:t>
      </w:r>
      <w:r>
        <w:rPr>
          <w:rFonts w:eastAsia="Times New Roman"/>
          <w:color w:val="000000"/>
        </w:rPr>
        <w:t>d climate change.</w:t>
      </w:r>
      <w:r w:rsidR="00E926CA">
        <w:rPr>
          <w:rFonts w:eastAsia="Times New Roman"/>
          <w:color w:val="000000"/>
        </w:rPr>
        <w:t xml:space="preserve"> The Embassy is a Climate front post embassy</w:t>
      </w:r>
      <w:r w:rsidR="00EB634B">
        <w:rPr>
          <w:rFonts w:eastAsia="Times New Roman"/>
          <w:color w:val="000000"/>
        </w:rPr>
        <w:t xml:space="preserve">, so </w:t>
      </w:r>
      <w:r w:rsidR="00E926CA">
        <w:rPr>
          <w:rFonts w:eastAsia="Times New Roman"/>
          <w:color w:val="000000"/>
        </w:rPr>
        <w:t xml:space="preserve">climate and energy policy are </w:t>
      </w:r>
      <w:r w:rsidR="00EB634B">
        <w:rPr>
          <w:rFonts w:eastAsia="Times New Roman"/>
          <w:color w:val="000000"/>
        </w:rPr>
        <w:t>key</w:t>
      </w:r>
      <w:r w:rsidR="00E926CA">
        <w:rPr>
          <w:rFonts w:eastAsia="Times New Roman"/>
          <w:color w:val="000000"/>
        </w:rPr>
        <w:t xml:space="preserve"> priorit</w:t>
      </w:r>
      <w:r w:rsidR="00EB634B">
        <w:rPr>
          <w:rFonts w:eastAsia="Times New Roman"/>
          <w:color w:val="000000"/>
        </w:rPr>
        <w:t>ies</w:t>
      </w:r>
      <w:r w:rsidR="00E926CA">
        <w:rPr>
          <w:rFonts w:eastAsia="Times New Roman"/>
          <w:color w:val="000000"/>
        </w:rPr>
        <w:t xml:space="preserve"> for </w:t>
      </w:r>
      <w:r w:rsidR="00EB634B">
        <w:rPr>
          <w:rFonts w:eastAsia="Times New Roman"/>
          <w:color w:val="000000"/>
        </w:rPr>
        <w:t>all, not least the Political Section</w:t>
      </w:r>
      <w:r w:rsidR="00E926CA">
        <w:rPr>
          <w:rFonts w:eastAsia="Times New Roman"/>
          <w:color w:val="000000"/>
        </w:rPr>
        <w:t xml:space="preserve">. </w:t>
      </w:r>
    </w:p>
    <w:p w:rsidR="000D02B0" w:rsidRDefault="002C72E5">
      <w:pPr>
        <w:spacing w:before="289" w:line="291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Depending on your </w:t>
      </w:r>
      <w:r w:rsidR="00EB634B">
        <w:rPr>
          <w:rFonts w:eastAsia="Times New Roman"/>
          <w:color w:val="000000"/>
        </w:rPr>
        <w:t xml:space="preserve">profile </w:t>
      </w:r>
      <w:r>
        <w:rPr>
          <w:rFonts w:eastAsia="Times New Roman"/>
          <w:color w:val="000000"/>
        </w:rPr>
        <w:t xml:space="preserve">and </w:t>
      </w:r>
      <w:r w:rsidR="00EB634B">
        <w:rPr>
          <w:rFonts w:eastAsia="Times New Roman"/>
          <w:color w:val="000000"/>
        </w:rPr>
        <w:t>interests</w:t>
      </w:r>
      <w:r>
        <w:rPr>
          <w:rFonts w:eastAsia="Times New Roman"/>
          <w:color w:val="000000"/>
        </w:rPr>
        <w:t xml:space="preserve">, you </w:t>
      </w:r>
      <w:r w:rsidR="00EB634B">
        <w:rPr>
          <w:rFonts w:eastAsia="Times New Roman"/>
          <w:color w:val="000000"/>
        </w:rPr>
        <w:t xml:space="preserve">will </w:t>
      </w:r>
      <w:r>
        <w:rPr>
          <w:rFonts w:eastAsia="Times New Roman"/>
          <w:color w:val="000000"/>
        </w:rPr>
        <w:t xml:space="preserve">contribute to the daily work at the Embassy within </w:t>
      </w:r>
      <w:r w:rsidR="00EB634B">
        <w:rPr>
          <w:rFonts w:eastAsia="Times New Roman"/>
          <w:color w:val="000000"/>
        </w:rPr>
        <w:t xml:space="preserve">the wide range of political topics in close collaboration with </w:t>
      </w:r>
      <w:r>
        <w:rPr>
          <w:rFonts w:eastAsia="Times New Roman"/>
          <w:color w:val="000000"/>
        </w:rPr>
        <w:t xml:space="preserve">posted </w:t>
      </w:r>
      <w:r w:rsidR="00EB634B">
        <w:rPr>
          <w:rFonts w:eastAsia="Times New Roman"/>
          <w:color w:val="000000"/>
        </w:rPr>
        <w:t xml:space="preserve">and local </w:t>
      </w:r>
      <w:r>
        <w:rPr>
          <w:rFonts w:eastAsia="Times New Roman"/>
          <w:color w:val="000000"/>
        </w:rPr>
        <w:t xml:space="preserve">staff. Tasks </w:t>
      </w:r>
      <w:r w:rsidR="00EB634B">
        <w:rPr>
          <w:rFonts w:eastAsia="Times New Roman"/>
          <w:color w:val="000000"/>
        </w:rPr>
        <w:t xml:space="preserve">can </w:t>
      </w:r>
      <w:r>
        <w:rPr>
          <w:rFonts w:eastAsia="Times New Roman"/>
          <w:color w:val="000000"/>
        </w:rPr>
        <w:t>include the fol</w:t>
      </w:r>
      <w:r>
        <w:rPr>
          <w:rFonts w:eastAsia="Times New Roman"/>
          <w:color w:val="000000"/>
        </w:rPr>
        <w:softHyphen/>
        <w:t>lowing:</w:t>
      </w:r>
    </w:p>
    <w:p w:rsidR="000D02B0" w:rsidRDefault="002C72E5">
      <w:pPr>
        <w:numPr>
          <w:ilvl w:val="0"/>
          <w:numId w:val="1"/>
        </w:numPr>
        <w:tabs>
          <w:tab w:val="clear" w:pos="360"/>
          <w:tab w:val="left" w:pos="720"/>
        </w:tabs>
        <w:spacing w:before="304" w:line="291" w:lineRule="exact"/>
        <w:ind w:left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Monitoring political developments: News screening and information collection</w:t>
      </w:r>
    </w:p>
    <w:p w:rsidR="000D02B0" w:rsidRDefault="002C72E5">
      <w:pPr>
        <w:numPr>
          <w:ilvl w:val="0"/>
          <w:numId w:val="1"/>
        </w:numPr>
        <w:tabs>
          <w:tab w:val="clear" w:pos="360"/>
          <w:tab w:val="left" w:pos="720"/>
        </w:tabs>
        <w:spacing w:before="88" w:line="291" w:lineRule="exact"/>
        <w:ind w:left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Analysis of specific political developments, including in human rights</w:t>
      </w:r>
      <w:r w:rsidR="00E926CA">
        <w:rPr>
          <w:rFonts w:eastAsia="Times New Roman"/>
          <w:color w:val="000000"/>
        </w:rPr>
        <w:t xml:space="preserve"> and climate policy </w:t>
      </w:r>
    </w:p>
    <w:p w:rsidR="000D02B0" w:rsidRDefault="002C72E5">
      <w:pPr>
        <w:numPr>
          <w:ilvl w:val="0"/>
          <w:numId w:val="1"/>
        </w:numPr>
        <w:tabs>
          <w:tab w:val="clear" w:pos="360"/>
          <w:tab w:val="left" w:pos="720"/>
        </w:tabs>
        <w:spacing w:before="88" w:line="291" w:lineRule="exact"/>
        <w:ind w:left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Assisting and planning in relation to delegation visits</w:t>
      </w:r>
      <w:r w:rsidR="00E926CA">
        <w:rPr>
          <w:rFonts w:eastAsia="Times New Roman"/>
          <w:color w:val="000000"/>
        </w:rPr>
        <w:t xml:space="preserve"> and Embassy events </w:t>
      </w:r>
    </w:p>
    <w:p w:rsidR="00E926CA" w:rsidRDefault="00E926CA">
      <w:pPr>
        <w:numPr>
          <w:ilvl w:val="0"/>
          <w:numId w:val="1"/>
        </w:numPr>
        <w:tabs>
          <w:tab w:val="clear" w:pos="360"/>
          <w:tab w:val="left" w:pos="720"/>
        </w:tabs>
        <w:spacing w:before="89" w:line="291" w:lineRule="exact"/>
        <w:ind w:left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Desk research and assisting with preparation of meeting materials and reports  </w:t>
      </w:r>
    </w:p>
    <w:p w:rsidR="000D02B0" w:rsidRDefault="002C72E5">
      <w:pPr>
        <w:numPr>
          <w:ilvl w:val="0"/>
          <w:numId w:val="1"/>
        </w:numPr>
        <w:tabs>
          <w:tab w:val="clear" w:pos="360"/>
          <w:tab w:val="left" w:pos="720"/>
        </w:tabs>
        <w:spacing w:before="89" w:line="291" w:lineRule="exact"/>
        <w:ind w:left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Participation and note-taking in meetings </w:t>
      </w:r>
      <w:r w:rsidR="00EB634B">
        <w:rPr>
          <w:rFonts w:eastAsia="Times New Roman"/>
          <w:color w:val="000000"/>
        </w:rPr>
        <w:t>and conferences</w:t>
      </w:r>
    </w:p>
    <w:p w:rsidR="000D02B0" w:rsidRDefault="002C72E5">
      <w:pPr>
        <w:numPr>
          <w:ilvl w:val="0"/>
          <w:numId w:val="1"/>
        </w:numPr>
        <w:tabs>
          <w:tab w:val="clear" w:pos="360"/>
          <w:tab w:val="left" w:pos="720"/>
        </w:tabs>
        <w:spacing w:before="83" w:line="291" w:lineRule="exact"/>
        <w:ind w:left="36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Production of news stories for the Embassy's website</w:t>
      </w:r>
      <w:r w:rsidR="00EB634B">
        <w:rPr>
          <w:rFonts w:eastAsia="Times New Roman"/>
          <w:color w:val="000000"/>
          <w:spacing w:val="-1"/>
        </w:rPr>
        <w:t>,</w:t>
      </w:r>
      <w:r>
        <w:rPr>
          <w:rFonts w:eastAsia="Times New Roman"/>
          <w:color w:val="000000"/>
          <w:spacing w:val="-1"/>
        </w:rPr>
        <w:t xml:space="preserve"> Facebook </w:t>
      </w:r>
      <w:r w:rsidR="00EB634B">
        <w:rPr>
          <w:rFonts w:eastAsia="Times New Roman"/>
          <w:color w:val="000000"/>
          <w:spacing w:val="-1"/>
        </w:rPr>
        <w:t xml:space="preserve">and LinkedIn as well as </w:t>
      </w:r>
      <w:r>
        <w:rPr>
          <w:rFonts w:eastAsia="Times New Roman"/>
          <w:color w:val="000000"/>
          <w:spacing w:val="-1"/>
        </w:rPr>
        <w:t>other public diplomacy work</w:t>
      </w:r>
    </w:p>
    <w:p w:rsidR="000D02B0" w:rsidRDefault="002C72E5" w:rsidP="00E03903">
      <w:pPr>
        <w:spacing w:before="363" w:line="291" w:lineRule="exact"/>
        <w:ind w:right="72"/>
        <w:jc w:val="both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Qualifications</w:t>
      </w:r>
    </w:p>
    <w:p w:rsidR="000D02B0" w:rsidRDefault="00F451DB">
      <w:pPr>
        <w:spacing w:line="289" w:lineRule="exact"/>
        <w:ind w:right="7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</w:t>
      </w:r>
      <w:r w:rsidR="002C72E5">
        <w:rPr>
          <w:rFonts w:eastAsia="Times New Roman"/>
          <w:color w:val="000000"/>
        </w:rPr>
        <w:t xml:space="preserve"> must have completed</w:t>
      </w:r>
      <w:r>
        <w:rPr>
          <w:rFonts w:eastAsia="Times New Roman"/>
          <w:color w:val="000000"/>
        </w:rPr>
        <w:t xml:space="preserve"> your bachelor degree (BA) </w:t>
      </w:r>
      <w:r w:rsidR="002C72E5">
        <w:rPr>
          <w:rFonts w:eastAsia="Times New Roman"/>
          <w:color w:val="000000"/>
        </w:rPr>
        <w:t>at university level or equivalent</w:t>
      </w:r>
      <w:r>
        <w:rPr>
          <w:rFonts w:eastAsia="Times New Roman"/>
          <w:color w:val="000000"/>
        </w:rPr>
        <w:t>,</w:t>
      </w:r>
      <w:r w:rsidR="002C72E5">
        <w:rPr>
          <w:rFonts w:eastAsia="Times New Roman"/>
          <w:color w:val="000000"/>
        </w:rPr>
        <w:t xml:space="preserve"> and be enrolled in postgraduate studies. English and Danish proficiency – written and oral – and IT qualifications at user level are required.</w:t>
      </w:r>
      <w:r w:rsidR="00314656">
        <w:rPr>
          <w:rFonts w:eastAsia="Times New Roman"/>
          <w:color w:val="000000"/>
        </w:rPr>
        <w:t xml:space="preserve"> </w:t>
      </w:r>
    </w:p>
    <w:p w:rsidR="000D02B0" w:rsidRDefault="002C72E5">
      <w:pPr>
        <w:spacing w:before="338" w:line="249" w:lineRule="exact"/>
        <w:jc w:val="both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The aim of the internship</w:t>
      </w:r>
    </w:p>
    <w:p w:rsidR="000D02B0" w:rsidRDefault="002C72E5" w:rsidP="00E03903">
      <w:pPr>
        <w:spacing w:before="39" w:line="248" w:lineRule="exact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 xml:space="preserve">The internship has an educational purpose and must contribute to the education of the candidate. </w:t>
      </w:r>
      <w:r w:rsidR="008916B8">
        <w:rPr>
          <w:rFonts w:eastAsia="Times New Roman"/>
          <w:color w:val="000000"/>
          <w:spacing w:val="1"/>
        </w:rPr>
        <w:t xml:space="preserve">We will endeavor to </w:t>
      </w:r>
      <w:r w:rsidR="008916B8">
        <w:rPr>
          <w:rFonts w:eastAsia="Times New Roman"/>
          <w:color w:val="000000"/>
        </w:rPr>
        <w:t xml:space="preserve">organize your tasks to </w:t>
      </w:r>
      <w:r w:rsidR="00F451DB">
        <w:rPr>
          <w:rFonts w:eastAsia="Times New Roman"/>
          <w:color w:val="000000"/>
        </w:rPr>
        <w:t xml:space="preserve">best </w:t>
      </w:r>
      <w:r>
        <w:rPr>
          <w:rFonts w:eastAsia="Times New Roman"/>
          <w:color w:val="000000"/>
        </w:rPr>
        <w:t xml:space="preserve">support </w:t>
      </w:r>
      <w:r w:rsidR="008916B8">
        <w:rPr>
          <w:rFonts w:eastAsia="Times New Roman"/>
          <w:color w:val="000000"/>
        </w:rPr>
        <w:t>a</w:t>
      </w:r>
      <w:r w:rsidR="00F451D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credit transfer, if </w:t>
      </w:r>
      <w:r w:rsidR="008916B8">
        <w:rPr>
          <w:rFonts w:eastAsia="Times New Roman"/>
          <w:color w:val="000000"/>
        </w:rPr>
        <w:t xml:space="preserve">allowed </w:t>
      </w:r>
      <w:r>
        <w:rPr>
          <w:rFonts w:eastAsia="Times New Roman"/>
          <w:color w:val="000000"/>
        </w:rPr>
        <w:t xml:space="preserve">by </w:t>
      </w:r>
      <w:r w:rsidR="00F451DB">
        <w:rPr>
          <w:rFonts w:eastAsia="Times New Roman"/>
          <w:color w:val="000000"/>
        </w:rPr>
        <w:t xml:space="preserve">your </w:t>
      </w:r>
      <w:r>
        <w:rPr>
          <w:rFonts w:eastAsia="Times New Roman"/>
          <w:color w:val="000000"/>
        </w:rPr>
        <w:t>university/</w:t>
      </w:r>
      <w:r w:rsidR="008916B8">
        <w:rPr>
          <w:rFonts w:eastAsia="Times New Roman"/>
          <w:color w:val="000000"/>
        </w:rPr>
        <w:t>place of study</w:t>
      </w:r>
      <w:r>
        <w:rPr>
          <w:rFonts w:eastAsia="Times New Roman"/>
          <w:color w:val="000000"/>
        </w:rPr>
        <w:t>.</w:t>
      </w:r>
    </w:p>
    <w:p w:rsidR="000D02B0" w:rsidRDefault="002C72E5">
      <w:pPr>
        <w:spacing w:before="337" w:line="249" w:lineRule="exact"/>
        <w:jc w:val="both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Salary</w:t>
      </w:r>
    </w:p>
    <w:p w:rsidR="004F414D" w:rsidRPr="004F414D" w:rsidRDefault="008916B8" w:rsidP="004F414D">
      <w:pPr>
        <w:spacing w:line="288" w:lineRule="exact"/>
        <w:ind w:right="72"/>
        <w:jc w:val="both"/>
        <w:textAlignment w:val="baseline"/>
        <w:rPr>
          <w:rFonts w:eastAsia="Times New Roman"/>
          <w:color w:val="000000"/>
        </w:rPr>
        <w:sectPr w:rsidR="004F414D" w:rsidRPr="004F414D" w:rsidSect="0051406E">
          <w:pgSz w:w="11909" w:h="16838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eastAsia="Times New Roman"/>
          <w:color w:val="000000"/>
        </w:rPr>
        <w:t>T</w:t>
      </w:r>
      <w:r w:rsidR="002C72E5">
        <w:rPr>
          <w:rFonts w:eastAsia="Times New Roman"/>
          <w:color w:val="000000"/>
        </w:rPr>
        <w:t xml:space="preserve">he Embassy provides </w:t>
      </w:r>
      <w:r>
        <w:rPr>
          <w:rFonts w:eastAsia="Times New Roman"/>
          <w:color w:val="000000"/>
        </w:rPr>
        <w:t>reimbursement of living expenses of up to 3.2</w:t>
      </w:r>
      <w:r w:rsidR="002C72E5">
        <w:rPr>
          <w:rFonts w:eastAsia="Times New Roman"/>
          <w:color w:val="000000"/>
        </w:rPr>
        <w:t xml:space="preserve">00 DKK per month. During the internship, </w:t>
      </w:r>
      <w:r>
        <w:rPr>
          <w:rFonts w:eastAsia="Times New Roman"/>
          <w:color w:val="000000"/>
        </w:rPr>
        <w:t xml:space="preserve">you may be eligible for </w:t>
      </w:r>
      <w:r w:rsidR="002C72E5">
        <w:rPr>
          <w:rFonts w:eastAsia="Times New Roman"/>
          <w:color w:val="000000"/>
        </w:rPr>
        <w:t>the Danish state education grant (SU) according to existing rules.</w:t>
      </w:r>
    </w:p>
    <w:p w:rsidR="004F414D" w:rsidRPr="00A2379B" w:rsidRDefault="004F414D" w:rsidP="004F414D">
      <w:pPr>
        <w:spacing w:before="347" w:line="246" w:lineRule="exact"/>
        <w:textAlignment w:val="baseline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b/>
          <w:color w:val="000000"/>
        </w:rPr>
        <w:lastRenderedPageBreak/>
        <w:t>Holiday</w:t>
      </w:r>
      <w:r>
        <w:rPr>
          <w:rFonts w:eastAsia="Times New Roman"/>
          <w:b/>
          <w:color w:val="000000"/>
        </w:rPr>
        <w:br/>
      </w:r>
      <w:proofErr w:type="gramStart"/>
      <w:r w:rsidRPr="00E6331F">
        <w:rPr>
          <w:rFonts w:eastAsia="Times New Roman"/>
          <w:color w:val="000000"/>
        </w:rPr>
        <w:t>The</w:t>
      </w:r>
      <w:proofErr w:type="gramEnd"/>
      <w:r w:rsidRPr="00E6331F">
        <w:rPr>
          <w:rFonts w:eastAsia="Times New Roman"/>
          <w:color w:val="000000"/>
        </w:rPr>
        <w:t xml:space="preserve"> intern is entitled to 2.83 days of holiday per month of internship, which is equivalent to 17 days in total. The holiday time is to </w:t>
      </w:r>
      <w:proofErr w:type="gramStart"/>
      <w:r w:rsidRPr="00E6331F">
        <w:rPr>
          <w:rFonts w:eastAsia="Times New Roman"/>
          <w:color w:val="000000"/>
        </w:rPr>
        <w:t>be agreed</w:t>
      </w:r>
      <w:proofErr w:type="gramEnd"/>
      <w:r w:rsidRPr="00E6331F">
        <w:rPr>
          <w:rFonts w:eastAsia="Times New Roman"/>
          <w:color w:val="000000"/>
        </w:rPr>
        <w:t xml:space="preserve"> with the Mission.</w:t>
      </w:r>
    </w:p>
    <w:p w:rsidR="00646EA8" w:rsidRPr="00240F0D" w:rsidRDefault="00646EA8" w:rsidP="00646EA8">
      <w:pPr>
        <w:spacing w:before="337" w:line="247" w:lineRule="exact"/>
        <w:textAlignment w:val="baseline"/>
        <w:rPr>
          <w:rFonts w:eastAsia="Times New Roman"/>
          <w:b/>
          <w:color w:val="000000"/>
        </w:rPr>
      </w:pPr>
      <w:r w:rsidRPr="00240F0D">
        <w:rPr>
          <w:rFonts w:eastAsia="Times New Roman"/>
          <w:b/>
          <w:color w:val="000000"/>
        </w:rPr>
        <w:t>Further information</w:t>
      </w:r>
    </w:p>
    <w:p w:rsidR="00646EA8" w:rsidRPr="00240F0D" w:rsidRDefault="00646EA8" w:rsidP="00646EA8">
      <w:pPr>
        <w:rPr>
          <w:rFonts w:eastAsia="Times New Roman"/>
          <w:color w:val="000000"/>
        </w:rPr>
      </w:pPr>
      <w:r w:rsidRPr="00240F0D">
        <w:rPr>
          <w:rFonts w:eastAsia="Times New Roman"/>
          <w:color w:val="000000"/>
        </w:rPr>
        <w:t xml:space="preserve">The intern is responsible for finding accommodation. Housing in (shared) apartments </w:t>
      </w:r>
      <w:proofErr w:type="gramStart"/>
      <w:r w:rsidRPr="00240F0D">
        <w:rPr>
          <w:rFonts w:eastAsia="Times New Roman"/>
          <w:color w:val="000000"/>
        </w:rPr>
        <w:t>can be found</w:t>
      </w:r>
      <w:proofErr w:type="gramEnd"/>
      <w:r w:rsidRPr="00240F0D">
        <w:rPr>
          <w:rFonts w:eastAsia="Times New Roman"/>
          <w:color w:val="000000"/>
        </w:rPr>
        <w:t xml:space="preserve"> through a number of channels including real estate agents and various social media platforms. </w:t>
      </w:r>
      <w:r>
        <w:rPr>
          <w:rFonts w:eastAsia="Times New Roman"/>
          <w:color w:val="000000"/>
        </w:rPr>
        <w:t xml:space="preserve">We recommend you contact the current interns for guidance. </w:t>
      </w:r>
    </w:p>
    <w:p w:rsidR="000D02B0" w:rsidRDefault="002C72E5">
      <w:pPr>
        <w:spacing w:before="347" w:line="246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Application</w:t>
      </w:r>
    </w:p>
    <w:p w:rsidR="000D02B0" w:rsidRDefault="002C72E5">
      <w:pPr>
        <w:spacing w:before="38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send application, CV, grades and a copy of relevant diplomas in English and in </w:t>
      </w:r>
      <w:r>
        <w:rPr>
          <w:rFonts w:eastAsia="Times New Roman"/>
          <w:b/>
          <w:color w:val="000000"/>
        </w:rPr>
        <w:t xml:space="preserve">one document </w:t>
      </w:r>
      <w:r>
        <w:rPr>
          <w:rFonts w:eastAsia="Times New Roman"/>
          <w:color w:val="000000"/>
        </w:rPr>
        <w:t>to the</w:t>
      </w:r>
    </w:p>
    <w:p w:rsidR="000D02B0" w:rsidRDefault="002C72E5">
      <w:pPr>
        <w:spacing w:before="4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Embassy on:</w:t>
      </w:r>
      <w:hyperlink r:id="rId6">
        <w:r>
          <w:rPr>
            <w:rFonts w:eastAsia="Times New Roman"/>
            <w:color w:val="0000FF"/>
            <w:u w:val="single"/>
          </w:rPr>
          <w:t xml:space="preserve"> hanamb@um.dk</w:t>
        </w:r>
      </w:hyperlink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Please</w:t>
      </w:r>
      <w:proofErr w:type="gramEnd"/>
      <w:r>
        <w:rPr>
          <w:rFonts w:eastAsia="Times New Roman"/>
          <w:color w:val="000000"/>
        </w:rPr>
        <w:t xml:space="preserve"> mark the e-mail: </w:t>
      </w:r>
      <w:r>
        <w:rPr>
          <w:rFonts w:eastAsia="Times New Roman"/>
          <w:color w:val="000000"/>
          <w:u w:val="single"/>
        </w:rPr>
        <w:t xml:space="preserve">"Application for Intern Position". </w:t>
      </w:r>
    </w:p>
    <w:p w:rsidR="000D02B0" w:rsidRDefault="002C72E5">
      <w:pPr>
        <w:spacing w:before="332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state that you are applying for the Political position.</w:t>
      </w:r>
    </w:p>
    <w:p w:rsidR="000D02B0" w:rsidRPr="00F7505A" w:rsidRDefault="002C72E5">
      <w:pPr>
        <w:spacing w:before="338" w:line="246" w:lineRule="exact"/>
        <w:textAlignment w:val="baseline"/>
        <w:rPr>
          <w:rFonts w:eastAsia="Times New Roman"/>
          <w:b/>
          <w:color w:val="000000" w:themeColor="text1"/>
        </w:rPr>
      </w:pPr>
      <w:r w:rsidRPr="00F7505A">
        <w:rPr>
          <w:rFonts w:eastAsia="Times New Roman"/>
          <w:b/>
          <w:color w:val="000000" w:themeColor="text1"/>
        </w:rPr>
        <w:t>Deadline</w:t>
      </w:r>
    </w:p>
    <w:p w:rsidR="007753BE" w:rsidRPr="00F7505A" w:rsidRDefault="00E408ED" w:rsidP="007753BE">
      <w:pPr>
        <w:spacing w:before="27" w:line="248" w:lineRule="exact"/>
        <w:textAlignment w:val="baseline"/>
        <w:rPr>
          <w:rFonts w:eastAsia="Times New Roman"/>
          <w:color w:val="000000" w:themeColor="text1"/>
          <w:spacing w:val="-5"/>
        </w:rPr>
      </w:pPr>
      <w:r w:rsidRPr="00F7505A">
        <w:rPr>
          <w:rFonts w:eastAsia="Times New Roman"/>
          <w:color w:val="000000" w:themeColor="text1"/>
          <w:spacing w:val="-5"/>
        </w:rPr>
        <w:t xml:space="preserve">5 </w:t>
      </w:r>
      <w:r w:rsidR="00F7505A" w:rsidRPr="00F7505A">
        <w:rPr>
          <w:rFonts w:eastAsia="Times New Roman"/>
          <w:color w:val="000000" w:themeColor="text1"/>
          <w:spacing w:val="-5"/>
        </w:rPr>
        <w:t>September</w:t>
      </w:r>
      <w:r w:rsidRPr="00F7505A">
        <w:rPr>
          <w:rFonts w:eastAsia="Times New Roman"/>
          <w:color w:val="000000" w:themeColor="text1"/>
          <w:spacing w:val="-5"/>
        </w:rPr>
        <w:t xml:space="preserve"> </w:t>
      </w:r>
      <w:r w:rsidR="002B4912">
        <w:rPr>
          <w:rFonts w:eastAsia="Times New Roman"/>
          <w:color w:val="000000" w:themeColor="text1"/>
          <w:spacing w:val="-5"/>
        </w:rPr>
        <w:t xml:space="preserve">2023, </w:t>
      </w:r>
      <w:r w:rsidR="003F7042">
        <w:rPr>
          <w:rFonts w:eastAsia="Times New Roman"/>
          <w:color w:val="000000" w:themeColor="text1"/>
          <w:spacing w:val="-5"/>
        </w:rPr>
        <w:t>11:59 pm</w:t>
      </w:r>
      <w:r w:rsidR="003014BC">
        <w:rPr>
          <w:rFonts w:eastAsia="Times New Roman"/>
          <w:color w:val="000000" w:themeColor="text1"/>
          <w:spacing w:val="-5"/>
        </w:rPr>
        <w:t xml:space="preserve"> (CEST)</w:t>
      </w:r>
    </w:p>
    <w:p w:rsidR="000D02B0" w:rsidRDefault="002C72E5">
      <w:pPr>
        <w:spacing w:before="303" w:line="292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When the Embassy has received the application, a confirmation </w:t>
      </w:r>
      <w:proofErr w:type="gramStart"/>
      <w:r>
        <w:rPr>
          <w:rFonts w:eastAsia="Times New Roman"/>
          <w:color w:val="000000"/>
          <w:spacing w:val="-2"/>
        </w:rPr>
        <w:t>will be sent</w:t>
      </w:r>
      <w:proofErr w:type="gramEnd"/>
      <w:r>
        <w:rPr>
          <w:rFonts w:eastAsia="Times New Roman"/>
          <w:color w:val="000000"/>
          <w:spacing w:val="-2"/>
        </w:rPr>
        <w:t xml:space="preserve">. Selected candidates </w:t>
      </w:r>
      <w:proofErr w:type="gramStart"/>
      <w:r>
        <w:rPr>
          <w:rFonts w:eastAsia="Times New Roman"/>
          <w:color w:val="000000"/>
          <w:spacing w:val="-2"/>
        </w:rPr>
        <w:t>will be called</w:t>
      </w:r>
      <w:proofErr w:type="gramEnd"/>
      <w:r>
        <w:rPr>
          <w:rFonts w:eastAsia="Times New Roman"/>
          <w:color w:val="000000"/>
          <w:spacing w:val="-2"/>
        </w:rPr>
        <w:t xml:space="preserve"> for an online interview. A final decision </w:t>
      </w:r>
      <w:proofErr w:type="gramStart"/>
      <w:r>
        <w:rPr>
          <w:rFonts w:eastAsia="Times New Roman"/>
          <w:color w:val="000000"/>
          <w:spacing w:val="-2"/>
        </w:rPr>
        <w:t>can be expected</w:t>
      </w:r>
      <w:proofErr w:type="gramEnd"/>
      <w:r>
        <w:rPr>
          <w:rFonts w:eastAsia="Times New Roman"/>
          <w:color w:val="000000"/>
          <w:spacing w:val="-2"/>
        </w:rPr>
        <w:t xml:space="preserve"> </w:t>
      </w:r>
      <w:r w:rsidR="008916B8">
        <w:rPr>
          <w:rFonts w:eastAsia="Times New Roman"/>
          <w:color w:val="000000"/>
          <w:spacing w:val="-2"/>
        </w:rPr>
        <w:t>within</w:t>
      </w:r>
      <w:r>
        <w:rPr>
          <w:rFonts w:eastAsia="Times New Roman"/>
          <w:color w:val="000000"/>
          <w:spacing w:val="-2"/>
        </w:rPr>
        <w:t xml:space="preserve"> a month after the </w:t>
      </w:r>
      <w:r w:rsidR="008916B8">
        <w:rPr>
          <w:rFonts w:eastAsia="Times New Roman"/>
          <w:color w:val="000000"/>
          <w:spacing w:val="-2"/>
        </w:rPr>
        <w:t xml:space="preserve">application </w:t>
      </w:r>
      <w:r>
        <w:rPr>
          <w:rFonts w:eastAsia="Times New Roman"/>
          <w:color w:val="000000"/>
          <w:spacing w:val="-2"/>
        </w:rPr>
        <w:t>deadline.</w:t>
      </w:r>
    </w:p>
    <w:p w:rsidR="000D02B0" w:rsidRDefault="002C72E5">
      <w:pPr>
        <w:spacing w:before="338" w:line="246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Questions</w:t>
      </w:r>
    </w:p>
    <w:p w:rsidR="000D02B0" w:rsidRDefault="002C72E5">
      <w:pPr>
        <w:spacing w:before="42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 more information, please visit: </w:t>
      </w:r>
      <w:hyperlink r:id="rId7">
        <w:r>
          <w:rPr>
            <w:rFonts w:eastAsia="Times New Roman"/>
            <w:color w:val="0000FF"/>
            <w:u w:val="single"/>
          </w:rPr>
          <w:t>www.vietnam.um.dk</w:t>
        </w:r>
      </w:hyperlink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or:</w:t>
      </w:r>
      <w:proofErr w:type="gramEnd"/>
      <w:r>
        <w:rPr>
          <w:rFonts w:eastAsia="Times New Roman"/>
          <w:color w:val="000000"/>
        </w:rPr>
        <w:t xml:space="preserve"> </w:t>
      </w:r>
      <w:hyperlink r:id="rId8">
        <w:r>
          <w:rPr>
            <w:rFonts w:eastAsia="Times New Roman"/>
            <w:color w:val="0000FF"/>
            <w:u w:val="single"/>
          </w:rPr>
          <w:t>www.facebook.com/dkvietnam</w:t>
        </w:r>
      </w:hyperlink>
      <w:r>
        <w:rPr>
          <w:rFonts w:eastAsia="Times New Roman"/>
          <w:color w:val="000000"/>
        </w:rPr>
        <w:t xml:space="preserve"> </w:t>
      </w:r>
    </w:p>
    <w:p w:rsidR="000D02B0" w:rsidRDefault="002C72E5">
      <w:pPr>
        <w:spacing w:before="40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 are welcom</w:t>
      </w:r>
      <w:r w:rsidR="00F7505A">
        <w:rPr>
          <w:rFonts w:eastAsia="Times New Roman"/>
          <w:color w:val="000000"/>
        </w:rPr>
        <w:t>e to contact the current intern</w:t>
      </w:r>
      <w:r>
        <w:rPr>
          <w:rFonts w:eastAsia="Times New Roman"/>
          <w:color w:val="000000"/>
        </w:rPr>
        <w:t xml:space="preserve"> by writing </w:t>
      </w:r>
      <w:proofErr w:type="gramStart"/>
      <w:r>
        <w:rPr>
          <w:rFonts w:eastAsia="Times New Roman"/>
          <w:color w:val="000000"/>
        </w:rPr>
        <w:t>to:</w:t>
      </w:r>
      <w:proofErr w:type="gramEnd"/>
      <w:r>
        <w:rPr>
          <w:rFonts w:eastAsia="Times New Roman"/>
          <w:color w:val="000000"/>
        </w:rPr>
        <w:t xml:space="preserve"> </w:t>
      </w:r>
      <w:hyperlink r:id="rId9" w:history="1">
        <w:r w:rsidR="00F7505A" w:rsidRPr="008B7960">
          <w:rPr>
            <w:rStyle w:val="Hyperlink"/>
          </w:rPr>
          <w:t>lucped@um.dk</w:t>
        </w:r>
      </w:hyperlink>
    </w:p>
    <w:sectPr w:rsidR="000D02B0">
      <w:pgSz w:w="11909" w:h="16838"/>
      <w:pgMar w:top="1700" w:right="1092" w:bottom="7782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410"/>
    <w:multiLevelType w:val="multilevel"/>
    <w:tmpl w:val="0F8CE12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B0"/>
    <w:rsid w:val="000D02B0"/>
    <w:rsid w:val="001705BC"/>
    <w:rsid w:val="002B4912"/>
    <w:rsid w:val="002C72E5"/>
    <w:rsid w:val="003014BC"/>
    <w:rsid w:val="00314656"/>
    <w:rsid w:val="003F7042"/>
    <w:rsid w:val="00473C6F"/>
    <w:rsid w:val="004F414D"/>
    <w:rsid w:val="0051406E"/>
    <w:rsid w:val="005E5987"/>
    <w:rsid w:val="00646EA8"/>
    <w:rsid w:val="00765466"/>
    <w:rsid w:val="007753BE"/>
    <w:rsid w:val="00811845"/>
    <w:rsid w:val="008916B8"/>
    <w:rsid w:val="00934850"/>
    <w:rsid w:val="00A7738C"/>
    <w:rsid w:val="00B167BE"/>
    <w:rsid w:val="00E03903"/>
    <w:rsid w:val="00E408ED"/>
    <w:rsid w:val="00E926CA"/>
    <w:rsid w:val="00EA0ABC"/>
    <w:rsid w:val="00EB634B"/>
    <w:rsid w:val="00F451DB"/>
    <w:rsid w:val="00F7505A"/>
    <w:rsid w:val="00FA3960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A9BF"/>
  <w15:docId w15:val="{1A35159B-DAA6-49BB-86B1-15AB5CAF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0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kvietn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etnam.um.dk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amb@um.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ped@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1523-3D4E-4AE4-8902-EA0B850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Sharissa Devina Funk</dc:creator>
  <cp:lastModifiedBy>Lotte Blom Salmonsen</cp:lastModifiedBy>
  <cp:revision>3</cp:revision>
  <dcterms:created xsi:type="dcterms:W3CDTF">2023-08-15T02:22:00Z</dcterms:created>
  <dcterms:modified xsi:type="dcterms:W3CDTF">2023-08-15T02:27:00Z</dcterms:modified>
</cp:coreProperties>
</file>