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03" w:rsidRDefault="0072631C">
      <w:pPr>
        <w:spacing w:before="26" w:line="422" w:lineRule="exact"/>
        <w:ind w:right="72"/>
        <w:jc w:val="both"/>
        <w:textAlignment w:val="baseline"/>
        <w:rPr>
          <w:rFonts w:eastAsia="Times New Roman"/>
          <w:b/>
          <w:color w:val="000000"/>
          <w:sz w:val="32"/>
        </w:rPr>
      </w:pPr>
      <w:r>
        <w:rPr>
          <w:rFonts w:eastAsia="Times New Roman"/>
          <w:b/>
          <w:color w:val="000000"/>
          <w:sz w:val="32"/>
        </w:rPr>
        <w:t xml:space="preserve">Intern at the Embassy of Denmark in Vietnam </w:t>
      </w:r>
      <w:r>
        <w:rPr>
          <w:rFonts w:eastAsia="Times New Roman"/>
          <w:color w:val="000000"/>
          <w:w w:val="45"/>
          <w:sz w:val="40"/>
        </w:rPr>
        <w:t xml:space="preserve">– </w:t>
      </w:r>
      <w:r>
        <w:rPr>
          <w:rFonts w:eastAsia="Times New Roman"/>
          <w:b/>
          <w:color w:val="000000"/>
          <w:sz w:val="32"/>
        </w:rPr>
        <w:t>Strategic Sector Co</w:t>
      </w:r>
      <w:r>
        <w:rPr>
          <w:rFonts w:eastAsia="Times New Roman"/>
          <w:b/>
          <w:color w:val="000000"/>
          <w:sz w:val="32"/>
        </w:rPr>
        <w:softHyphen/>
        <w:t>operation</w:t>
      </w:r>
    </w:p>
    <w:p w:rsidR="0072631C" w:rsidRPr="0072631C" w:rsidRDefault="0072631C" w:rsidP="00B642CC">
      <w:pPr>
        <w:spacing w:before="291" w:line="293" w:lineRule="exact"/>
        <w:ind w:right="7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Embassy of Denmark in Vietnam is looking for an intern to assist the Embassy within the important and </w:t>
      </w:r>
      <w:r w:rsidR="00F21507">
        <w:rPr>
          <w:rFonts w:eastAsia="Times New Roman"/>
          <w:color w:val="000000"/>
        </w:rPr>
        <w:t xml:space="preserve">constantly </w:t>
      </w:r>
      <w:r>
        <w:rPr>
          <w:rFonts w:eastAsia="Times New Roman"/>
          <w:color w:val="000000"/>
        </w:rPr>
        <w:t xml:space="preserve">developing area of </w:t>
      </w:r>
      <w:r w:rsidR="00F21507">
        <w:rPr>
          <w:rFonts w:eastAsia="Times New Roman"/>
          <w:color w:val="000000"/>
        </w:rPr>
        <w:t xml:space="preserve">bilateral </w:t>
      </w:r>
      <w:r w:rsidRPr="00F21507">
        <w:rPr>
          <w:rFonts w:eastAsia="Times New Roman"/>
          <w:color w:val="000000"/>
        </w:rPr>
        <w:t>diplomacy</w:t>
      </w:r>
      <w:r>
        <w:rPr>
          <w:rFonts w:eastAsia="Times New Roman"/>
          <w:color w:val="000000"/>
        </w:rPr>
        <w:t>.</w:t>
      </w:r>
      <w:r w:rsidR="00B642C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The position </w:t>
      </w:r>
      <w:proofErr w:type="gramStart"/>
      <w:r>
        <w:rPr>
          <w:rFonts w:eastAsia="Times New Roman"/>
          <w:color w:val="000000"/>
        </w:rPr>
        <w:t>is based</w:t>
      </w:r>
      <w:proofErr w:type="gramEnd"/>
      <w:r>
        <w:rPr>
          <w:rFonts w:eastAsia="Times New Roman"/>
          <w:color w:val="000000"/>
        </w:rPr>
        <w:t xml:space="preserve"> at the Embassy in Hanoi and is open from </w:t>
      </w:r>
      <w:r w:rsidR="00434B85">
        <w:rPr>
          <w:rFonts w:eastAsia="Times New Roman"/>
          <w:b/>
        </w:rPr>
        <w:t>1</w:t>
      </w:r>
      <w:r w:rsidRPr="00411CAE">
        <w:rPr>
          <w:rFonts w:eastAsia="Times New Roman"/>
          <w:b/>
        </w:rPr>
        <w:t xml:space="preserve"> </w:t>
      </w:r>
      <w:r w:rsidR="00411CAE" w:rsidRPr="00411CAE">
        <w:rPr>
          <w:rFonts w:eastAsia="Times New Roman"/>
          <w:b/>
        </w:rPr>
        <w:t>February</w:t>
      </w:r>
      <w:r w:rsidR="00301994">
        <w:rPr>
          <w:rFonts w:eastAsia="Times New Roman"/>
          <w:b/>
        </w:rPr>
        <w:t xml:space="preserve"> 2024</w:t>
      </w:r>
      <w:r w:rsidR="000D38BD" w:rsidRPr="00411CAE">
        <w:rPr>
          <w:rFonts w:eastAsia="Times New Roman"/>
          <w:b/>
        </w:rPr>
        <w:t xml:space="preserve"> to 31 </w:t>
      </w:r>
      <w:bookmarkStart w:id="0" w:name="_GoBack"/>
      <w:bookmarkEnd w:id="0"/>
      <w:r w:rsidR="00301994">
        <w:rPr>
          <w:rFonts w:eastAsia="Times New Roman"/>
          <w:b/>
        </w:rPr>
        <w:t>July</w:t>
      </w:r>
      <w:r w:rsidR="000D38BD" w:rsidRPr="00411CAE">
        <w:rPr>
          <w:rFonts w:eastAsia="Times New Roman"/>
          <w:b/>
        </w:rPr>
        <w:t xml:space="preserve"> 2024. </w:t>
      </w:r>
    </w:p>
    <w:p w:rsidR="00717A03" w:rsidRDefault="0072631C">
      <w:pPr>
        <w:spacing w:before="270" w:line="290" w:lineRule="exact"/>
        <w:ind w:right="7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At the Danish Embassy in Vietnam, the intern will have the opportunity to work in the </w:t>
      </w:r>
      <w:r w:rsidR="00F21507">
        <w:rPr>
          <w:rFonts w:eastAsia="Times New Roman"/>
          <w:color w:val="000000"/>
        </w:rPr>
        <w:t>fields of sustainable development, bilateral diplomacy and trade in one of the fastest growing economies in the world</w:t>
      </w:r>
      <w:r>
        <w:rPr>
          <w:rFonts w:eastAsia="Times New Roman"/>
          <w:color w:val="000000"/>
        </w:rPr>
        <w:t>. The intern will work with the Sector Counsellors in the Strategic Sector Cooperation team.</w:t>
      </w:r>
    </w:p>
    <w:p w:rsidR="00717A03" w:rsidRDefault="0072631C">
      <w:pPr>
        <w:spacing w:before="297" w:line="290" w:lineRule="exact"/>
        <w:ind w:right="7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Strategic Sector Cooperation aims at mobilizing the competencies of Danish public authorities directly in </w:t>
      </w:r>
      <w:proofErr w:type="spellStart"/>
      <w:r>
        <w:rPr>
          <w:rFonts w:eastAsia="Times New Roman"/>
          <w:color w:val="000000"/>
        </w:rPr>
        <w:t>long</w:t>
      </w:r>
      <w:r>
        <w:rPr>
          <w:rFonts w:eastAsia="Times New Roman"/>
          <w:color w:val="000000"/>
        </w:rPr>
        <w:softHyphen/>
        <w:t>term</w:t>
      </w:r>
      <w:proofErr w:type="spellEnd"/>
      <w:r>
        <w:rPr>
          <w:rFonts w:eastAsia="Times New Roman"/>
          <w:color w:val="000000"/>
        </w:rPr>
        <w:t xml:space="preserve"> strategic cooperation with counterpart authorities in developing and growth economies. Through this cooperation, the Danish authorities promote Danish societal solutions that have been developed through part</w:t>
      </w:r>
      <w:r>
        <w:rPr>
          <w:rFonts w:eastAsia="Times New Roman"/>
          <w:color w:val="000000"/>
        </w:rPr>
        <w:softHyphen/>
        <w:t xml:space="preserve">nerships between the public and private </w:t>
      </w:r>
      <w:r w:rsidR="00301994">
        <w:rPr>
          <w:rFonts w:eastAsia="Times New Roman"/>
          <w:color w:val="000000"/>
        </w:rPr>
        <w:t xml:space="preserve">sector. </w:t>
      </w:r>
    </w:p>
    <w:p w:rsidR="00717A03" w:rsidRDefault="0072631C">
      <w:pPr>
        <w:spacing w:before="337" w:line="249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Strategic Sector Cooperation intern</w:t>
      </w:r>
    </w:p>
    <w:p w:rsidR="00717A03" w:rsidRDefault="0072631C">
      <w:pPr>
        <w:spacing w:line="289" w:lineRule="exact"/>
        <w:ind w:right="7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intern will be working with the </w:t>
      </w:r>
      <w:r w:rsidR="00AC7FE7">
        <w:rPr>
          <w:rFonts w:eastAsia="Times New Roman"/>
          <w:color w:val="000000"/>
        </w:rPr>
        <w:t>four</w:t>
      </w:r>
      <w:r>
        <w:rPr>
          <w:rFonts w:eastAsia="Times New Roman"/>
          <w:color w:val="000000"/>
        </w:rPr>
        <w:t xml:space="preserve"> Strategic Sector Cooperation projects covering the health, food and agriculture, </w:t>
      </w:r>
      <w:r w:rsidR="00F571E7">
        <w:rPr>
          <w:rFonts w:eastAsia="Times New Roman"/>
          <w:color w:val="000000"/>
        </w:rPr>
        <w:t xml:space="preserve">statistics </w:t>
      </w:r>
      <w:r>
        <w:rPr>
          <w:rFonts w:eastAsia="Times New Roman"/>
          <w:color w:val="000000"/>
        </w:rPr>
        <w:t>and education sector</w:t>
      </w:r>
      <w:r w:rsidR="00F571E7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>, to further developing government-to-government relations</w:t>
      </w:r>
      <w:r w:rsidR="003B7DE4">
        <w:rPr>
          <w:rFonts w:eastAsia="Times New Roman"/>
          <w:color w:val="000000"/>
        </w:rPr>
        <w:t xml:space="preserve">. In addition, the intern will also engage </w:t>
      </w:r>
      <w:r w:rsidR="003B7DE4" w:rsidRPr="003B7DE4">
        <w:rPr>
          <w:rFonts w:eastAsia="Times New Roman"/>
          <w:color w:val="000000"/>
        </w:rPr>
        <w:t xml:space="preserve">in </w:t>
      </w:r>
      <w:r w:rsidRPr="003B7DE4">
        <w:rPr>
          <w:rFonts w:eastAsia="Times New Roman"/>
          <w:color w:val="000000"/>
        </w:rPr>
        <w:t>identifying business opportunities</w:t>
      </w:r>
      <w:r>
        <w:rPr>
          <w:rFonts w:eastAsia="Times New Roman"/>
          <w:color w:val="000000"/>
        </w:rPr>
        <w:t xml:space="preserve"> arising from such relations.</w:t>
      </w:r>
      <w:r w:rsidR="008C738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Tasks include:</w:t>
      </w:r>
    </w:p>
    <w:p w:rsidR="00717A03" w:rsidRDefault="0072631C">
      <w:pPr>
        <w:numPr>
          <w:ilvl w:val="0"/>
          <w:numId w:val="1"/>
        </w:numPr>
        <w:tabs>
          <w:tab w:val="clear" w:pos="360"/>
          <w:tab w:val="left" w:pos="720"/>
        </w:tabs>
        <w:spacing w:before="106" w:line="274" w:lineRule="exact"/>
        <w:ind w:left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Assisting the Embassy’s </w:t>
      </w:r>
      <w:r w:rsidR="00F571E7">
        <w:rPr>
          <w:rFonts w:eastAsia="Times New Roman"/>
          <w:color w:val="000000"/>
        </w:rPr>
        <w:t xml:space="preserve">three </w:t>
      </w:r>
      <w:r>
        <w:rPr>
          <w:rFonts w:eastAsia="Times New Roman"/>
          <w:color w:val="000000"/>
        </w:rPr>
        <w:t>Sector Counsellors in their day-to-day work</w:t>
      </w:r>
    </w:p>
    <w:p w:rsidR="00717A03" w:rsidRDefault="0072631C">
      <w:pPr>
        <w:numPr>
          <w:ilvl w:val="0"/>
          <w:numId w:val="1"/>
        </w:numPr>
        <w:tabs>
          <w:tab w:val="clear" w:pos="360"/>
          <w:tab w:val="left" w:pos="720"/>
        </w:tabs>
        <w:spacing w:before="101" w:line="273" w:lineRule="exact"/>
        <w:ind w:left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Supporting the implementation of the </w:t>
      </w:r>
      <w:r w:rsidR="008C7383">
        <w:rPr>
          <w:rFonts w:eastAsia="Times New Roman"/>
          <w:color w:val="000000"/>
        </w:rPr>
        <w:t xml:space="preserve">four </w:t>
      </w:r>
      <w:r>
        <w:rPr>
          <w:rFonts w:eastAsia="Times New Roman"/>
          <w:color w:val="000000"/>
        </w:rPr>
        <w:t>Strategic Sector Cooperation projects by:</w:t>
      </w:r>
    </w:p>
    <w:p w:rsidR="00717A03" w:rsidRDefault="0072631C">
      <w:pPr>
        <w:numPr>
          <w:ilvl w:val="0"/>
          <w:numId w:val="2"/>
        </w:numPr>
        <w:tabs>
          <w:tab w:val="clear" w:pos="360"/>
          <w:tab w:val="left" w:pos="1440"/>
        </w:tabs>
        <w:spacing w:before="67" w:line="293" w:lineRule="exact"/>
        <w:ind w:left="1440" w:right="72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Participating in meetings with Vietnamese counterparts (central and local authorities, research institutions etc.)</w:t>
      </w:r>
    </w:p>
    <w:p w:rsidR="00717A03" w:rsidRDefault="00F1613B">
      <w:pPr>
        <w:numPr>
          <w:ilvl w:val="0"/>
          <w:numId w:val="2"/>
        </w:numPr>
        <w:tabs>
          <w:tab w:val="clear" w:pos="360"/>
          <w:tab w:val="left" w:pos="1440"/>
        </w:tabs>
        <w:spacing w:before="68" w:line="292" w:lineRule="exact"/>
        <w:ind w:left="1440" w:right="72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Planning </w:t>
      </w:r>
      <w:r w:rsidR="0072631C">
        <w:rPr>
          <w:rFonts w:eastAsia="Times New Roman"/>
          <w:color w:val="000000"/>
        </w:rPr>
        <w:t>and coordinating visits by Danish public authorities to Vietnam and vice versa</w:t>
      </w:r>
    </w:p>
    <w:p w:rsidR="00717A03" w:rsidRDefault="0086529B">
      <w:pPr>
        <w:numPr>
          <w:ilvl w:val="0"/>
          <w:numId w:val="2"/>
        </w:numPr>
        <w:tabs>
          <w:tab w:val="clear" w:pos="360"/>
          <w:tab w:val="left" w:pos="1440"/>
        </w:tabs>
        <w:spacing w:before="112" w:line="248" w:lineRule="exact"/>
        <w:ind w:left="1440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Planning</w:t>
      </w:r>
      <w:r w:rsidR="00F1613B">
        <w:rPr>
          <w:rFonts w:eastAsia="Times New Roman"/>
          <w:color w:val="000000"/>
        </w:rPr>
        <w:t xml:space="preserve"> and</w:t>
      </w:r>
      <w:r w:rsidR="0072631C">
        <w:rPr>
          <w:rFonts w:eastAsia="Times New Roman"/>
          <w:color w:val="000000"/>
        </w:rPr>
        <w:t xml:space="preserve"> coordinating other project related activities</w:t>
      </w:r>
    </w:p>
    <w:p w:rsidR="00717A03" w:rsidRPr="00012779" w:rsidRDefault="0086529B" w:rsidP="0005609F">
      <w:pPr>
        <w:numPr>
          <w:ilvl w:val="0"/>
          <w:numId w:val="1"/>
        </w:numPr>
        <w:tabs>
          <w:tab w:val="clear" w:pos="360"/>
          <w:tab w:val="left" w:pos="720"/>
        </w:tabs>
        <w:spacing w:before="102" w:line="273" w:lineRule="exact"/>
        <w:ind w:left="360"/>
        <w:textAlignment w:val="baseline"/>
        <w:rPr>
          <w:rFonts w:eastAsia="Times New Roman"/>
          <w:color w:val="000000"/>
        </w:rPr>
      </w:pPr>
      <w:r w:rsidRPr="00012779">
        <w:rPr>
          <w:rFonts w:eastAsia="Times New Roman"/>
          <w:color w:val="000000"/>
        </w:rPr>
        <w:t>Writing</w:t>
      </w:r>
      <w:r w:rsidR="0072631C" w:rsidRPr="00012779">
        <w:rPr>
          <w:rFonts w:eastAsia="Times New Roman"/>
          <w:color w:val="000000"/>
        </w:rPr>
        <w:t xml:space="preserve"> articles</w:t>
      </w:r>
      <w:r w:rsidR="00785D0B" w:rsidRPr="00012779">
        <w:rPr>
          <w:rFonts w:eastAsia="Times New Roman"/>
          <w:color w:val="000000"/>
        </w:rPr>
        <w:t xml:space="preserve"> </w:t>
      </w:r>
      <w:r w:rsidR="0072631C" w:rsidRPr="00012779">
        <w:rPr>
          <w:rFonts w:eastAsia="Times New Roman"/>
          <w:color w:val="000000"/>
        </w:rPr>
        <w:t xml:space="preserve">and news stories </w:t>
      </w:r>
      <w:r w:rsidR="00012779" w:rsidRPr="00012779">
        <w:rPr>
          <w:rFonts w:eastAsia="Times New Roman"/>
          <w:color w:val="000000"/>
        </w:rPr>
        <w:t>and producing communication materials</w:t>
      </w:r>
      <w:r w:rsidR="00012779">
        <w:rPr>
          <w:rFonts w:eastAsia="Times New Roman"/>
          <w:color w:val="000000"/>
        </w:rPr>
        <w:t xml:space="preserve"> about Danish-Vietnamese</w:t>
      </w:r>
      <w:r w:rsidR="00012779">
        <w:rPr>
          <w:rFonts w:eastAsia="Times New Roman"/>
          <w:color w:val="000000"/>
        </w:rPr>
        <w:tab/>
      </w:r>
      <w:r w:rsidR="0072631C" w:rsidRPr="00012779">
        <w:rPr>
          <w:rFonts w:eastAsia="Times New Roman"/>
          <w:color w:val="000000"/>
        </w:rPr>
        <w:t>cooperation</w:t>
      </w:r>
    </w:p>
    <w:p w:rsidR="00717A03" w:rsidRDefault="0072631C">
      <w:pPr>
        <w:numPr>
          <w:ilvl w:val="0"/>
          <w:numId w:val="1"/>
        </w:numPr>
        <w:tabs>
          <w:tab w:val="clear" w:pos="360"/>
          <w:tab w:val="left" w:pos="720"/>
        </w:tabs>
        <w:spacing w:before="107" w:line="273" w:lineRule="exact"/>
        <w:ind w:left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Coordinating </w:t>
      </w:r>
      <w:r w:rsidR="00CB2C4B">
        <w:rPr>
          <w:rFonts w:eastAsia="Times New Roman"/>
          <w:color w:val="000000"/>
        </w:rPr>
        <w:t xml:space="preserve">admission processes of the </w:t>
      </w:r>
      <w:proofErr w:type="spellStart"/>
      <w:r w:rsidR="00CB2C4B">
        <w:rPr>
          <w:rFonts w:eastAsia="Times New Roman"/>
          <w:color w:val="000000"/>
        </w:rPr>
        <w:t>Danida</w:t>
      </w:r>
      <w:proofErr w:type="spellEnd"/>
      <w:r w:rsidR="00CB2C4B">
        <w:rPr>
          <w:rFonts w:eastAsia="Times New Roman"/>
          <w:color w:val="000000"/>
        </w:rPr>
        <w:t xml:space="preserve"> Fellowship Centre courses</w:t>
      </w:r>
    </w:p>
    <w:p w:rsidR="00CB2C4B" w:rsidRDefault="00CB2C4B" w:rsidP="00CB2C4B">
      <w:pPr>
        <w:numPr>
          <w:ilvl w:val="0"/>
          <w:numId w:val="1"/>
        </w:numPr>
        <w:tabs>
          <w:tab w:val="clear" w:pos="360"/>
          <w:tab w:val="left" w:pos="720"/>
        </w:tabs>
        <w:spacing w:before="106" w:line="273" w:lineRule="exact"/>
        <w:ind w:left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Maintaining and supporting the Danish-Vietnamese Alumni Network</w:t>
      </w:r>
    </w:p>
    <w:p w:rsidR="00203232" w:rsidRDefault="00301994" w:rsidP="00F1613B">
      <w:pPr>
        <w:spacing w:before="437" w:line="288" w:lineRule="exact"/>
        <w:ind w:right="7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Overall the intern will have the opportunity to work within all the embassy’s mai</w:t>
      </w:r>
      <w:r w:rsidR="00B71DFB">
        <w:rPr>
          <w:rFonts w:eastAsia="Times New Roman"/>
          <w:color w:val="000000"/>
        </w:rPr>
        <w:t xml:space="preserve">n areas: </w:t>
      </w:r>
      <w:r>
        <w:rPr>
          <w:rFonts w:eastAsia="Times New Roman"/>
          <w:color w:val="000000"/>
        </w:rPr>
        <w:t>development, diplomacy,</w:t>
      </w:r>
      <w:r w:rsidR="00785D0B">
        <w:rPr>
          <w:rFonts w:eastAsia="Times New Roman"/>
          <w:color w:val="000000"/>
        </w:rPr>
        <w:t xml:space="preserve"> trade</w:t>
      </w:r>
      <w:r w:rsidR="00203232">
        <w:rPr>
          <w:rFonts w:eastAsia="Times New Roman"/>
          <w:color w:val="000000"/>
        </w:rPr>
        <w:t>,</w:t>
      </w:r>
      <w:r w:rsidR="00785D0B">
        <w:rPr>
          <w:rFonts w:eastAsia="Times New Roman"/>
          <w:color w:val="000000"/>
        </w:rPr>
        <w:t xml:space="preserve"> and monit</w:t>
      </w:r>
      <w:r w:rsidR="00F1613B">
        <w:rPr>
          <w:rFonts w:eastAsia="Times New Roman"/>
          <w:color w:val="000000"/>
        </w:rPr>
        <w:t>o</w:t>
      </w:r>
      <w:r w:rsidR="00B71DFB">
        <w:rPr>
          <w:rFonts w:eastAsia="Times New Roman"/>
          <w:color w:val="000000"/>
        </w:rPr>
        <w:t>ring political trends</w:t>
      </w:r>
      <w:r w:rsidR="00203232">
        <w:rPr>
          <w:rFonts w:eastAsia="Times New Roman"/>
          <w:color w:val="000000"/>
        </w:rPr>
        <w:t xml:space="preserve"> relevant for the Strategic Sector Cooperation projects</w:t>
      </w:r>
      <w:r w:rsidR="00B71DFB">
        <w:rPr>
          <w:rFonts w:eastAsia="Times New Roman"/>
          <w:color w:val="000000"/>
        </w:rPr>
        <w:t xml:space="preserve">. </w:t>
      </w:r>
    </w:p>
    <w:p w:rsidR="00C43F58" w:rsidRDefault="0072631C" w:rsidP="00F1613B">
      <w:pPr>
        <w:spacing w:before="437" w:line="288" w:lineRule="exact"/>
        <w:ind w:right="7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Furthermore, there will be an opportunity to devise a specific assignment within an agreed field depending on the academic interests of the intern in regards to the credit transfer options for the intern.</w:t>
      </w:r>
    </w:p>
    <w:p w:rsidR="00717A03" w:rsidRPr="00AC7FE7" w:rsidRDefault="0072631C" w:rsidP="00F1613B">
      <w:pPr>
        <w:spacing w:before="437" w:line="288" w:lineRule="exact"/>
        <w:ind w:right="72"/>
        <w:jc w:val="both"/>
        <w:textAlignment w:val="baseline"/>
        <w:rPr>
          <w:rFonts w:eastAsia="Times New Roman"/>
          <w:color w:val="000000"/>
        </w:rPr>
        <w:sectPr w:rsidR="00717A03" w:rsidRPr="00AC7FE7">
          <w:pgSz w:w="11909" w:h="16838"/>
          <w:pgMar w:top="1640" w:right="1061" w:bottom="1482" w:left="1128" w:header="720" w:footer="720" w:gutter="0"/>
          <w:cols w:space="720"/>
        </w:sectPr>
      </w:pPr>
      <w:r>
        <w:rPr>
          <w:rFonts w:eastAsia="Times New Roman"/>
          <w:color w:val="000000"/>
        </w:rPr>
        <w:t xml:space="preserve">Specific tasks vary according to educational background, qualifications and interests of the intern and differ across the </w:t>
      </w:r>
      <w:r w:rsidR="00B02045">
        <w:rPr>
          <w:rFonts w:eastAsia="Times New Roman"/>
          <w:color w:val="000000"/>
        </w:rPr>
        <w:t xml:space="preserve">four </w:t>
      </w:r>
      <w:r>
        <w:rPr>
          <w:rFonts w:eastAsia="Times New Roman"/>
          <w:color w:val="000000"/>
        </w:rPr>
        <w:t>Strategic Sector Cooperat</w:t>
      </w:r>
      <w:r w:rsidR="00366D2A">
        <w:rPr>
          <w:rFonts w:eastAsia="Times New Roman"/>
          <w:color w:val="000000"/>
        </w:rPr>
        <w:t xml:space="preserve">ion projects. Tasks are often </w:t>
      </w:r>
      <w:r>
        <w:rPr>
          <w:rFonts w:eastAsia="Times New Roman"/>
          <w:color w:val="000000"/>
        </w:rPr>
        <w:t>solved in collaboration with posted and local staff, and each intern has an advisor who is responsible for ensuring the coordination of the work.</w:t>
      </w:r>
    </w:p>
    <w:p w:rsidR="00717A03" w:rsidRDefault="0072631C">
      <w:pPr>
        <w:spacing w:before="14" w:line="247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lastRenderedPageBreak/>
        <w:t>Qualifications</w:t>
      </w:r>
    </w:p>
    <w:p w:rsidR="00717A03" w:rsidRDefault="0072631C">
      <w:pPr>
        <w:spacing w:line="289" w:lineRule="exact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candidate must have completed basic education (BA) at university level or equivalent and be enrolled in postgraduate studies. English and Danish proficiency </w:t>
      </w:r>
      <w:r>
        <w:rPr>
          <w:rFonts w:eastAsia="Times New Roman"/>
          <w:color w:val="000000"/>
          <w:sz w:val="25"/>
        </w:rPr>
        <w:t xml:space="preserve">– </w:t>
      </w:r>
      <w:r>
        <w:rPr>
          <w:rFonts w:eastAsia="Times New Roman"/>
          <w:color w:val="000000"/>
        </w:rPr>
        <w:t xml:space="preserve">written and oral </w:t>
      </w:r>
      <w:r>
        <w:rPr>
          <w:rFonts w:eastAsia="Times New Roman"/>
          <w:color w:val="000000"/>
          <w:sz w:val="25"/>
        </w:rPr>
        <w:t xml:space="preserve">– </w:t>
      </w:r>
      <w:r>
        <w:rPr>
          <w:rFonts w:eastAsia="Times New Roman"/>
          <w:color w:val="000000"/>
        </w:rPr>
        <w:t>and IT qualifications at user level are required.</w:t>
      </w:r>
    </w:p>
    <w:p w:rsidR="00717A03" w:rsidRDefault="0072631C">
      <w:pPr>
        <w:spacing w:before="338" w:line="247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The aim of the internship</w:t>
      </w:r>
    </w:p>
    <w:p w:rsidR="00717A03" w:rsidRDefault="0072631C">
      <w:pPr>
        <w:spacing w:before="41" w:line="248" w:lineRule="exact"/>
        <w:textAlignment w:val="baseline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>The internship has an educational purpose and must contribute to the education of the candidate. The work</w:t>
      </w:r>
    </w:p>
    <w:p w:rsidR="00717A03" w:rsidRDefault="0072631C">
      <w:pPr>
        <w:spacing w:before="40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will be organised in order to support credit transfer, if allowed by the relevant university/</w:t>
      </w:r>
      <w:proofErr w:type="spellStart"/>
      <w:r>
        <w:rPr>
          <w:rFonts w:eastAsia="Times New Roman"/>
          <w:color w:val="000000"/>
        </w:rPr>
        <w:t>programme</w:t>
      </w:r>
      <w:proofErr w:type="spellEnd"/>
      <w:r>
        <w:rPr>
          <w:rFonts w:eastAsia="Times New Roman"/>
          <w:color w:val="000000"/>
        </w:rPr>
        <w:t>.</w:t>
      </w:r>
    </w:p>
    <w:p w:rsidR="00717A03" w:rsidRDefault="0072631C">
      <w:pPr>
        <w:spacing w:before="342" w:line="247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Salary</w:t>
      </w:r>
    </w:p>
    <w:p w:rsidR="00717A03" w:rsidRDefault="0072631C">
      <w:pPr>
        <w:spacing w:line="288" w:lineRule="exact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salary is not paid, but the Embassy provides a compensation of </w:t>
      </w:r>
      <w:r w:rsidR="00366D2A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>,</w:t>
      </w:r>
      <w:r w:rsidR="00366D2A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>00 DKK per month to support expendi</w:t>
      </w:r>
      <w:r>
        <w:rPr>
          <w:rFonts w:eastAsia="Times New Roman"/>
          <w:color w:val="000000"/>
        </w:rPr>
        <w:softHyphen/>
        <w:t>tures for accommodation, food and transportation. During the internship, the Danish state education grant (SU) can be received according to existing rules.</w:t>
      </w:r>
    </w:p>
    <w:p w:rsidR="00E43DCB" w:rsidRPr="00240F0D" w:rsidRDefault="00E43DCB" w:rsidP="00E43DCB">
      <w:pPr>
        <w:spacing w:before="337" w:line="247" w:lineRule="exact"/>
        <w:textAlignment w:val="baseline"/>
        <w:rPr>
          <w:rFonts w:eastAsia="Times New Roman"/>
          <w:b/>
          <w:color w:val="000000"/>
        </w:rPr>
      </w:pPr>
      <w:r w:rsidRPr="00240F0D">
        <w:rPr>
          <w:rFonts w:eastAsia="Times New Roman"/>
          <w:b/>
          <w:color w:val="000000"/>
        </w:rPr>
        <w:t>Further information</w:t>
      </w:r>
    </w:p>
    <w:p w:rsidR="00E43DCB" w:rsidRPr="00240F0D" w:rsidRDefault="00E43DCB" w:rsidP="00E43DCB">
      <w:pPr>
        <w:rPr>
          <w:rFonts w:eastAsia="Times New Roman"/>
          <w:color w:val="000000"/>
        </w:rPr>
      </w:pPr>
      <w:r w:rsidRPr="00240F0D">
        <w:rPr>
          <w:rFonts w:eastAsia="Times New Roman"/>
          <w:color w:val="000000"/>
        </w:rPr>
        <w:t xml:space="preserve">The intern is responsible for finding accommodation. Housing in (shared) apartments can be found through a number of channels including real estate agents and various social media platforms. </w:t>
      </w:r>
      <w:r w:rsidR="00F20183">
        <w:rPr>
          <w:rFonts w:eastAsia="Times New Roman"/>
          <w:color w:val="000000"/>
        </w:rPr>
        <w:t xml:space="preserve">We recommend you contact the current interns for guidance. </w:t>
      </w:r>
    </w:p>
    <w:p w:rsidR="00717A03" w:rsidRDefault="0072631C">
      <w:pPr>
        <w:spacing w:before="343" w:line="247" w:lineRule="exact"/>
        <w:textAlignment w:val="baseline"/>
        <w:rPr>
          <w:rFonts w:eastAsia="Times New Roman"/>
          <w:b/>
          <w:color w:val="000000"/>
        </w:rPr>
      </w:pPr>
      <w:r w:rsidRPr="00E43DCB">
        <w:rPr>
          <w:rFonts w:eastAsia="Times New Roman"/>
          <w:b/>
          <w:color w:val="000000"/>
        </w:rPr>
        <w:t>Application</w:t>
      </w:r>
    </w:p>
    <w:p w:rsidR="00717A03" w:rsidRDefault="0072631C">
      <w:pPr>
        <w:spacing w:before="41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Please send application, CV, grades and a copy of relevant diplomas in English and in </w:t>
      </w:r>
      <w:r>
        <w:rPr>
          <w:rFonts w:eastAsia="Times New Roman"/>
          <w:b/>
          <w:color w:val="000000"/>
        </w:rPr>
        <w:t xml:space="preserve">one document </w:t>
      </w:r>
      <w:r>
        <w:rPr>
          <w:rFonts w:eastAsia="Times New Roman"/>
          <w:color w:val="000000"/>
        </w:rPr>
        <w:t>to the</w:t>
      </w:r>
    </w:p>
    <w:p w:rsidR="00717A03" w:rsidRDefault="0072631C">
      <w:pPr>
        <w:spacing w:before="40" w:line="249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Embassy on:</w:t>
      </w:r>
      <w:hyperlink r:id="rId5">
        <w:r>
          <w:rPr>
            <w:rFonts w:eastAsia="Times New Roman"/>
            <w:color w:val="0000FF"/>
            <w:u w:val="single"/>
          </w:rPr>
          <w:t xml:space="preserve"> hanamb@um.dk</w:t>
        </w:r>
      </w:hyperlink>
      <w:r>
        <w:rPr>
          <w:rFonts w:eastAsia="Times New Roman"/>
          <w:color w:val="000000"/>
        </w:rPr>
        <w:t xml:space="preserve"> Please mark the e-mail: </w:t>
      </w:r>
      <w:r>
        <w:rPr>
          <w:rFonts w:eastAsia="Times New Roman"/>
          <w:color w:val="000000"/>
          <w:u w:val="single"/>
        </w:rPr>
        <w:t xml:space="preserve">"Application for Intern Position". </w:t>
      </w:r>
    </w:p>
    <w:p w:rsidR="00717A03" w:rsidRDefault="0072631C">
      <w:pPr>
        <w:spacing w:before="336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Please state that you are applying for the Strategic Sector Cooperation position.</w:t>
      </w:r>
    </w:p>
    <w:p w:rsidR="00717A03" w:rsidRPr="00411CAE" w:rsidRDefault="0072631C">
      <w:pPr>
        <w:spacing w:before="338" w:line="247" w:lineRule="exact"/>
        <w:textAlignment w:val="baseline"/>
        <w:rPr>
          <w:rFonts w:eastAsia="Times New Roman"/>
          <w:b/>
        </w:rPr>
      </w:pPr>
      <w:r w:rsidRPr="00411CAE">
        <w:rPr>
          <w:rFonts w:eastAsia="Times New Roman"/>
          <w:b/>
        </w:rPr>
        <w:t>Deadline</w:t>
      </w:r>
    </w:p>
    <w:p w:rsidR="00E43DCB" w:rsidRPr="00411CAE" w:rsidRDefault="00301994" w:rsidP="00E43DCB">
      <w:pPr>
        <w:spacing w:before="27" w:line="248" w:lineRule="exact"/>
        <w:textAlignment w:val="baseline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5</w:t>
      </w:r>
      <w:r w:rsidR="00411CAE" w:rsidRPr="00411CAE">
        <w:rPr>
          <w:rFonts w:eastAsia="Times New Roman"/>
          <w:spacing w:val="-5"/>
        </w:rPr>
        <w:t xml:space="preserve"> September </w:t>
      </w:r>
      <w:r>
        <w:rPr>
          <w:rFonts w:eastAsia="Times New Roman"/>
          <w:spacing w:val="-5"/>
        </w:rPr>
        <w:t>2023, 11:59 pm</w:t>
      </w:r>
      <w:r w:rsidR="00411CAE" w:rsidRPr="00411CAE">
        <w:rPr>
          <w:rFonts w:eastAsia="Times New Roman"/>
          <w:spacing w:val="-5"/>
        </w:rPr>
        <w:t xml:space="preserve"> (CEST)</w:t>
      </w:r>
    </w:p>
    <w:p w:rsidR="00717A03" w:rsidRDefault="0072631C">
      <w:pPr>
        <w:spacing w:before="307" w:line="290" w:lineRule="exact"/>
        <w:jc w:val="both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When the Embassy has received the application, a confirmation will be sent. Selected candidates will be called for an online interview. A final decision can be expected no later than a month after the stated deadline.</w:t>
      </w:r>
    </w:p>
    <w:p w:rsidR="00717A03" w:rsidRDefault="0072631C">
      <w:pPr>
        <w:spacing w:before="337" w:line="247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Questions</w:t>
      </w:r>
    </w:p>
    <w:p w:rsidR="00717A03" w:rsidRPr="00E43DCB" w:rsidRDefault="0072631C">
      <w:pPr>
        <w:spacing w:before="41" w:line="248" w:lineRule="exact"/>
        <w:textAlignment w:val="baseline"/>
        <w:rPr>
          <w:rFonts w:eastAsia="Times New Roman"/>
          <w:color w:val="000000"/>
        </w:rPr>
      </w:pPr>
      <w:r w:rsidRPr="00E43DCB">
        <w:rPr>
          <w:rFonts w:eastAsia="Times New Roman"/>
          <w:color w:val="000000"/>
        </w:rPr>
        <w:t xml:space="preserve">For more information, please visit: </w:t>
      </w:r>
      <w:hyperlink r:id="rId6">
        <w:r w:rsidRPr="00E43DCB">
          <w:rPr>
            <w:rFonts w:eastAsia="Times New Roman"/>
            <w:color w:val="0000FF"/>
            <w:u w:val="single"/>
          </w:rPr>
          <w:t>www.vietnam.um.dk</w:t>
        </w:r>
      </w:hyperlink>
      <w:r w:rsidRPr="00E43DCB">
        <w:rPr>
          <w:rFonts w:eastAsia="Times New Roman"/>
          <w:color w:val="000000"/>
        </w:rPr>
        <w:t xml:space="preserve"> or: </w:t>
      </w:r>
      <w:hyperlink r:id="rId7">
        <w:r w:rsidRPr="00E43DCB">
          <w:rPr>
            <w:rFonts w:eastAsia="Times New Roman"/>
            <w:color w:val="0000FF"/>
            <w:u w:val="single"/>
          </w:rPr>
          <w:t>www.facebook.com/dkvietnam</w:t>
        </w:r>
      </w:hyperlink>
      <w:r w:rsidRPr="00E43DCB">
        <w:rPr>
          <w:rFonts w:eastAsia="Times New Roman"/>
          <w:color w:val="000000"/>
        </w:rPr>
        <w:t xml:space="preserve"> </w:t>
      </w:r>
    </w:p>
    <w:p w:rsidR="000D38BD" w:rsidRPr="00411CAE" w:rsidRDefault="0072631C" w:rsidP="000D38BD">
      <w:pPr>
        <w:spacing w:before="40" w:line="248" w:lineRule="exact"/>
        <w:textAlignment w:val="baseline"/>
        <w:rPr>
          <w:rFonts w:eastAsia="Times New Roman"/>
        </w:rPr>
      </w:pPr>
      <w:r w:rsidRPr="00E43DCB">
        <w:rPr>
          <w:rFonts w:eastAsia="Times New Roman"/>
          <w:color w:val="000000"/>
        </w:rPr>
        <w:t xml:space="preserve">You are welcome to contact the current interns by writing </w:t>
      </w:r>
      <w:r w:rsidRPr="00411CAE">
        <w:rPr>
          <w:rFonts w:eastAsia="Times New Roman"/>
        </w:rPr>
        <w:t xml:space="preserve">to: </w:t>
      </w:r>
      <w:hyperlink r:id="rId8" w:history="1">
        <w:r w:rsidR="00411CAE" w:rsidRPr="00327CF7">
          <w:rPr>
            <w:rStyle w:val="Hyperlink"/>
          </w:rPr>
          <w:t>jenndo@um.dk</w:t>
        </w:r>
      </w:hyperlink>
      <w:r w:rsidR="00411CAE">
        <w:t xml:space="preserve"> </w:t>
      </w:r>
    </w:p>
    <w:p w:rsidR="00717A03" w:rsidRDefault="00717A03">
      <w:pPr>
        <w:spacing w:before="45" w:line="248" w:lineRule="exact"/>
        <w:textAlignment w:val="baseline"/>
        <w:rPr>
          <w:rFonts w:eastAsia="Times New Roman"/>
          <w:color w:val="000000"/>
        </w:rPr>
      </w:pPr>
    </w:p>
    <w:sectPr w:rsidR="00717A03">
      <w:pgSz w:w="11909" w:h="16838"/>
      <w:pgMar w:top="1700" w:right="1092" w:bottom="3702" w:left="10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64C69"/>
    <w:multiLevelType w:val="multilevel"/>
    <w:tmpl w:val="2182D5E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031770"/>
    <w:multiLevelType w:val="multilevel"/>
    <w:tmpl w:val="A326664E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3"/>
    <w:rsid w:val="00012779"/>
    <w:rsid w:val="000D38BD"/>
    <w:rsid w:val="00182A92"/>
    <w:rsid w:val="001C78E9"/>
    <w:rsid w:val="00203232"/>
    <w:rsid w:val="00301994"/>
    <w:rsid w:val="00366D2A"/>
    <w:rsid w:val="003B7DE4"/>
    <w:rsid w:val="00411CAE"/>
    <w:rsid w:val="00434B85"/>
    <w:rsid w:val="00470625"/>
    <w:rsid w:val="004D1453"/>
    <w:rsid w:val="005401D9"/>
    <w:rsid w:val="00717A03"/>
    <w:rsid w:val="0072631C"/>
    <w:rsid w:val="00785D0B"/>
    <w:rsid w:val="007B357B"/>
    <w:rsid w:val="0086529B"/>
    <w:rsid w:val="008C7383"/>
    <w:rsid w:val="00A75C44"/>
    <w:rsid w:val="00AC7FE7"/>
    <w:rsid w:val="00B02045"/>
    <w:rsid w:val="00B642CC"/>
    <w:rsid w:val="00B71DFB"/>
    <w:rsid w:val="00C43F58"/>
    <w:rsid w:val="00CB2C4B"/>
    <w:rsid w:val="00D379EA"/>
    <w:rsid w:val="00D83CEF"/>
    <w:rsid w:val="00DD5378"/>
    <w:rsid w:val="00E01250"/>
    <w:rsid w:val="00E43DCB"/>
    <w:rsid w:val="00EA4C57"/>
    <w:rsid w:val="00F1613B"/>
    <w:rsid w:val="00F20183"/>
    <w:rsid w:val="00F21507"/>
    <w:rsid w:val="00F571E7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DE12"/>
  <w15:docId w15:val="{90DBFB48-3DC6-47F9-AB3A-59D94EFF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5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8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do@um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dkvietnam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tnam.um.dk" TargetMode="External"/><Relationship Id="rId5" Type="http://schemas.openxmlformats.org/officeDocument/2006/relationships/hyperlink" Target="mailto:hanamb@um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Baltzer Rode</dc:creator>
  <cp:lastModifiedBy>Lotte Blom Salmonsen</cp:lastModifiedBy>
  <cp:revision>2</cp:revision>
  <dcterms:created xsi:type="dcterms:W3CDTF">2023-08-14T02:38:00Z</dcterms:created>
  <dcterms:modified xsi:type="dcterms:W3CDTF">2023-08-14T02:38:00Z</dcterms:modified>
</cp:coreProperties>
</file>